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829A5" w14:textId="7E25C614" w:rsidR="00557EBC" w:rsidRPr="00557EBC" w:rsidRDefault="00557EBC" w:rsidP="00557EBC">
      <w:pPr>
        <w:jc w:val="center"/>
        <w:rPr>
          <w:rFonts w:ascii="Impact" w:hAnsi="Impact"/>
          <w:sz w:val="72"/>
          <w:szCs w:val="72"/>
        </w:rPr>
      </w:pPr>
      <w:r w:rsidRPr="00557EBC">
        <w:rPr>
          <w:rFonts w:ascii="Impact" w:hAnsi="Impact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67E1D17" wp14:editId="210CABC1">
            <wp:simplePos x="0" y="0"/>
            <wp:positionH relativeFrom="column">
              <wp:posOffset>6439</wp:posOffset>
            </wp:positionH>
            <wp:positionV relativeFrom="paragraph">
              <wp:posOffset>6439</wp:posOffset>
            </wp:positionV>
            <wp:extent cx="6882063" cy="9176084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nstone Teaching at Sunset with Chi Ball behind me picture file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063" cy="917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EBC">
        <w:rPr>
          <w:rFonts w:ascii="Impact" w:hAnsi="Impact"/>
          <w:sz w:val="72"/>
          <w:szCs w:val="72"/>
        </w:rPr>
        <w:t>Moonstone Tai Chi/Qi Gong</w:t>
      </w:r>
    </w:p>
    <w:p w14:paraId="0A2CEB99" w14:textId="55CA9CB4" w:rsidR="00557EBC" w:rsidRDefault="00CA63CF" w:rsidP="00557EBC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Tai  Chi by </w:t>
      </w:r>
    </w:p>
    <w:p w14:paraId="58EA9302" w14:textId="5FAB52A4" w:rsidR="00CA63CF" w:rsidRDefault="00CA63CF" w:rsidP="00557EBC">
      <w:pPr>
        <w:jc w:val="center"/>
        <w:rPr>
          <w:sz w:val="72"/>
          <w:szCs w:val="72"/>
        </w:rPr>
      </w:pPr>
      <w:r>
        <w:rPr>
          <w:sz w:val="72"/>
          <w:szCs w:val="72"/>
        </w:rPr>
        <w:t>The Sea</w:t>
      </w:r>
    </w:p>
    <w:p w14:paraId="3E1A0091" w14:textId="06949DCF" w:rsidR="00557EBC" w:rsidRDefault="00557EBC" w:rsidP="00557EBC">
      <w:pPr>
        <w:jc w:val="center"/>
        <w:rPr>
          <w:sz w:val="72"/>
          <w:szCs w:val="72"/>
        </w:rPr>
      </w:pPr>
    </w:p>
    <w:p w14:paraId="0E76CD98" w14:textId="7EB9E6F4" w:rsidR="00557EBC" w:rsidRDefault="00557EBC" w:rsidP="00557EBC">
      <w:pPr>
        <w:jc w:val="center"/>
        <w:rPr>
          <w:sz w:val="72"/>
          <w:szCs w:val="72"/>
        </w:rPr>
      </w:pPr>
    </w:p>
    <w:p w14:paraId="3CDE1B52" w14:textId="2FCAFC38" w:rsidR="00557EBC" w:rsidRDefault="00557EBC" w:rsidP="00557EBC">
      <w:pPr>
        <w:jc w:val="center"/>
        <w:rPr>
          <w:sz w:val="72"/>
          <w:szCs w:val="72"/>
        </w:rPr>
      </w:pPr>
    </w:p>
    <w:p w14:paraId="193ACB9C" w14:textId="7FA1DC49" w:rsidR="00557EBC" w:rsidRDefault="00557EBC" w:rsidP="00557EBC">
      <w:pPr>
        <w:jc w:val="center"/>
        <w:rPr>
          <w:sz w:val="72"/>
          <w:szCs w:val="72"/>
        </w:rPr>
      </w:pPr>
    </w:p>
    <w:p w14:paraId="7F8CDAB2" w14:textId="77777777" w:rsidR="00557EBC" w:rsidRPr="00557EBC" w:rsidRDefault="00557EBC" w:rsidP="00557EBC">
      <w:pPr>
        <w:jc w:val="center"/>
        <w:rPr>
          <w:sz w:val="144"/>
          <w:szCs w:val="144"/>
        </w:rPr>
      </w:pPr>
    </w:p>
    <w:p w14:paraId="437ADBF8" w14:textId="77777777" w:rsidR="00557EBC" w:rsidRDefault="00557EBC" w:rsidP="00557EBC">
      <w:pPr>
        <w:jc w:val="center"/>
        <w:rPr>
          <w:sz w:val="72"/>
          <w:szCs w:val="72"/>
        </w:rPr>
      </w:pPr>
    </w:p>
    <w:p w14:paraId="6B55B78D" w14:textId="6B6E717E" w:rsidR="00557EBC" w:rsidRPr="00557EBC" w:rsidRDefault="00557EBC" w:rsidP="00557EBC">
      <w:pPr>
        <w:jc w:val="center"/>
        <w:rPr>
          <w:color w:val="FFFFFF" w:themeColor="background1"/>
          <w:sz w:val="72"/>
          <w:szCs w:val="72"/>
        </w:rPr>
      </w:pPr>
      <w:r w:rsidRPr="00557EBC">
        <w:rPr>
          <w:color w:val="FFFFFF" w:themeColor="background1"/>
          <w:sz w:val="72"/>
          <w:szCs w:val="72"/>
        </w:rPr>
        <w:t xml:space="preserve">Wednesdays </w:t>
      </w:r>
      <w:r w:rsidR="005F4912">
        <w:rPr>
          <w:color w:val="FFFFFF" w:themeColor="background1"/>
          <w:sz w:val="72"/>
          <w:szCs w:val="72"/>
        </w:rPr>
        <w:t>4:0</w:t>
      </w:r>
      <w:bookmarkStart w:id="0" w:name="_GoBack"/>
      <w:bookmarkEnd w:id="0"/>
      <w:r w:rsidR="00B71E15">
        <w:rPr>
          <w:color w:val="FFFFFF" w:themeColor="background1"/>
          <w:sz w:val="72"/>
          <w:szCs w:val="72"/>
        </w:rPr>
        <w:t xml:space="preserve">0 to </w:t>
      </w:r>
      <w:r w:rsidR="00C35199">
        <w:rPr>
          <w:color w:val="FFFFFF" w:themeColor="background1"/>
          <w:sz w:val="72"/>
          <w:szCs w:val="72"/>
        </w:rPr>
        <w:t>5</w:t>
      </w:r>
      <w:r w:rsidR="004A3527">
        <w:rPr>
          <w:color w:val="FFFFFF" w:themeColor="background1"/>
          <w:sz w:val="72"/>
          <w:szCs w:val="72"/>
        </w:rPr>
        <w:t>:</w:t>
      </w:r>
      <w:r w:rsidR="005F4912">
        <w:rPr>
          <w:color w:val="FFFFFF" w:themeColor="background1"/>
          <w:sz w:val="72"/>
          <w:szCs w:val="72"/>
        </w:rPr>
        <w:t>30</w:t>
      </w:r>
      <w:r w:rsidR="004A3527">
        <w:rPr>
          <w:color w:val="FFFFFF" w:themeColor="background1"/>
          <w:sz w:val="72"/>
          <w:szCs w:val="72"/>
        </w:rPr>
        <w:t xml:space="preserve"> </w:t>
      </w:r>
      <w:r w:rsidRPr="00557EBC">
        <w:rPr>
          <w:color w:val="FFFFFF" w:themeColor="background1"/>
          <w:sz w:val="72"/>
          <w:szCs w:val="72"/>
        </w:rPr>
        <w:t>PM</w:t>
      </w:r>
    </w:p>
    <w:p w14:paraId="556C62C8" w14:textId="5F122713" w:rsidR="00557EBC" w:rsidRPr="00557EBC" w:rsidRDefault="00557EBC" w:rsidP="00557EBC">
      <w:pPr>
        <w:jc w:val="center"/>
        <w:rPr>
          <w:color w:val="FFFFFF" w:themeColor="background1"/>
          <w:sz w:val="56"/>
          <w:szCs w:val="56"/>
        </w:rPr>
      </w:pPr>
      <w:r w:rsidRPr="00557EBC">
        <w:rPr>
          <w:color w:val="FFFFFF" w:themeColor="background1"/>
          <w:sz w:val="56"/>
          <w:szCs w:val="56"/>
        </w:rPr>
        <w:t>$20 for 90 Minutes</w:t>
      </w:r>
    </w:p>
    <w:p w14:paraId="6FD33F5B" w14:textId="23FC4428" w:rsidR="00557EBC" w:rsidRPr="00557EBC" w:rsidRDefault="00557EBC" w:rsidP="00557EBC">
      <w:pPr>
        <w:jc w:val="center"/>
        <w:rPr>
          <w:color w:val="FFFFFF" w:themeColor="background1"/>
          <w:sz w:val="56"/>
          <w:szCs w:val="56"/>
        </w:rPr>
      </w:pPr>
      <w:r w:rsidRPr="00557EBC">
        <w:rPr>
          <w:color w:val="FFFFFF" w:themeColor="background1"/>
          <w:sz w:val="56"/>
          <w:szCs w:val="56"/>
        </w:rPr>
        <w:t>Call Glenda at (707)268-3936</w:t>
      </w:r>
    </w:p>
    <w:sectPr w:rsidR="00557EBC" w:rsidRPr="00557EBC" w:rsidSect="00557E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EBC"/>
    <w:rsid w:val="00052EC6"/>
    <w:rsid w:val="00294D5A"/>
    <w:rsid w:val="004A3527"/>
    <w:rsid w:val="00557EBC"/>
    <w:rsid w:val="005F4912"/>
    <w:rsid w:val="00B71E15"/>
    <w:rsid w:val="00C35199"/>
    <w:rsid w:val="00CA63CF"/>
    <w:rsid w:val="00D5078C"/>
    <w:rsid w:val="00DA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BDC7D"/>
  <w15:chartTrackingRefBased/>
  <w15:docId w15:val="{D735ABFA-52A2-4A4D-BB4D-E534F6A6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11</cp:revision>
  <cp:lastPrinted>2024-08-07T18:04:00Z</cp:lastPrinted>
  <dcterms:created xsi:type="dcterms:W3CDTF">2023-11-26T03:43:00Z</dcterms:created>
  <dcterms:modified xsi:type="dcterms:W3CDTF">2025-05-04T21:24:00Z</dcterms:modified>
</cp:coreProperties>
</file>